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B26" w14:textId="4F9E70F6" w:rsidR="007E6DA2" w:rsidRDefault="007E6DA2" w:rsidP="007E6DA2">
      <w:pPr>
        <w:rPr>
          <w:rFonts w:asciiTheme="minorEastAsia" w:hAnsiTheme="minorEastAsia"/>
          <w:b/>
          <w:bCs/>
          <w:color w:val="FFFFFF" w:themeColor="background1"/>
          <w:sz w:val="18"/>
          <w:szCs w:val="18"/>
        </w:rPr>
      </w:pPr>
      <w:r w:rsidRPr="007E6DA2">
        <w:rPr>
          <w:rFonts w:asciiTheme="minorEastAsia" w:hAnsiTheme="minorEastAsia" w:hint="eastAsia"/>
          <w:b/>
          <w:bCs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18C881" wp14:editId="64AC1C75">
                <wp:simplePos x="0" y="0"/>
                <wp:positionH relativeFrom="page">
                  <wp:posOffset>2146300</wp:posOffset>
                </wp:positionH>
                <wp:positionV relativeFrom="paragraph">
                  <wp:posOffset>-273050</wp:posOffset>
                </wp:positionV>
                <wp:extent cx="2755900" cy="742950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742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9A5F" w14:textId="036450EC" w:rsidR="007E6DA2" w:rsidRPr="007E6DA2" w:rsidRDefault="007E6DA2" w:rsidP="007E6DA2">
                            <w:pPr>
                              <w:spacing w:after="0" w:line="32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DA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27C80"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7E6DA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年度教員採用試験対策</w:t>
                            </w:r>
                          </w:p>
                          <w:p w14:paraId="53EB0E7B" w14:textId="5ADC0A32" w:rsidR="007E6DA2" w:rsidRPr="007E6DA2" w:rsidRDefault="007E6DA2" w:rsidP="007E6DA2">
                            <w:pPr>
                              <w:spacing w:after="0" w:line="32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6DA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教職教養要点確認＆演習講座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C881" id="正方形/長方形 3" o:spid="_x0000_s1026" style="position:absolute;margin-left:169pt;margin-top:-21.5pt;width:217pt;height:58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" fillcolor="black [3213]" stroked="f" strokeweight="1.5pt">
                <v:stroke endcap="round"/>
                <v:textbox>
                  <w:txbxContent>
                    <w:p w14:paraId="5EE69A5F" w14:textId="036450EC" w:rsidR="007E6DA2" w:rsidRPr="007E6DA2" w:rsidRDefault="007E6DA2" w:rsidP="007E6DA2">
                      <w:pPr>
                        <w:spacing w:after="0" w:line="320" w:lineRule="exac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7E6DA2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27C80"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7E6DA2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年度教員採用試験対策</w:t>
                      </w:r>
                    </w:p>
                    <w:p w14:paraId="53EB0E7B" w14:textId="5ADC0A32" w:rsidR="007E6DA2" w:rsidRPr="007E6DA2" w:rsidRDefault="007E6DA2" w:rsidP="007E6DA2">
                      <w:pPr>
                        <w:spacing w:after="0" w:line="320" w:lineRule="exact"/>
                        <w:rPr>
                          <w:rFonts w:asciiTheme="minorEastAsia" w:hAnsiTheme="minorEastAsia"/>
                          <w:b/>
                          <w:bCs/>
                          <w:sz w:val="32"/>
                          <w:szCs w:val="32"/>
                        </w:rPr>
                      </w:pPr>
                      <w:r w:rsidRPr="007E6DA2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教職教養要点確認＆演習講座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35AE8B" w14:textId="2F64F882" w:rsidR="0081403E" w:rsidRPr="007E6DA2" w:rsidRDefault="0081403E" w:rsidP="00794D10">
      <w:pPr>
        <w:spacing w:line="240" w:lineRule="exact"/>
        <w:rPr>
          <w:rFonts w:asciiTheme="minorEastAsia" w:hAnsiTheme="minorEastAsia"/>
          <w:b/>
          <w:bCs/>
          <w:color w:val="FFFFFF" w:themeColor="background1"/>
          <w:sz w:val="18"/>
          <w:szCs w:val="18"/>
        </w:rPr>
      </w:pPr>
    </w:p>
    <w:p w14:paraId="2514F16A" w14:textId="50180730" w:rsidR="00794D10" w:rsidRPr="007351BA" w:rsidRDefault="00794D10" w:rsidP="00794D10">
      <w:pPr>
        <w:spacing w:line="240" w:lineRule="exact"/>
        <w:rPr>
          <w:rFonts w:asciiTheme="minorEastAsia" w:hAnsiTheme="minorEastAsia"/>
          <w:sz w:val="18"/>
          <w:szCs w:val="18"/>
        </w:rPr>
        <w:sectPr w:rsidR="00794D10" w:rsidRPr="007351BA" w:rsidSect="00794283">
          <w:pgSz w:w="11906" w:h="16838"/>
          <w:pgMar w:top="1304" w:right="1077" w:bottom="1134" w:left="1077" w:header="851" w:footer="992" w:gutter="0"/>
          <w:cols w:space="425"/>
          <w:docGrid w:type="lines" w:linePitch="360"/>
        </w:sectPr>
      </w:pPr>
    </w:p>
    <w:p w14:paraId="0E81FA8D" w14:textId="4B88A4B6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■講座概要</w:t>
      </w:r>
    </w:p>
    <w:p w14:paraId="2B75A640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教職教養の重要分野を短期間で一通り学べる講座です。</w:t>
      </w:r>
    </w:p>
    <w:p w14:paraId="5B77B379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１．「要点確認講座」…教職教養の重要分野がわかる</w:t>
      </w:r>
    </w:p>
    <w:p w14:paraId="1A2D1B13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２．「演習講座」…問題演習で重要分野の理解度がわかる</w:t>
      </w:r>
    </w:p>
    <w:p w14:paraId="4F7473E1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３．「実力確認模試」…模試で現在の実力がわかる</w:t>
      </w:r>
    </w:p>
    <w:p w14:paraId="0DF72B49" w14:textId="7E7A02B8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4月以降は願書提出や専門・論文・面接対策などに力を注げるよう、春休みに受講できる短期講座をご用意しました。教職教養対策の仕上げにご活用ください。</w:t>
      </w:r>
    </w:p>
    <w:p w14:paraId="5E443ECC" w14:textId="10C753BF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■講座日程</w:t>
      </w:r>
      <w:r w:rsidR="00C27C80">
        <w:rPr>
          <w:rFonts w:asciiTheme="minorEastAsia" w:hAnsiTheme="minorEastAsia" w:hint="eastAsia"/>
          <w:sz w:val="16"/>
          <w:szCs w:val="16"/>
        </w:rPr>
        <w:t>（配信予定）</w:t>
      </w:r>
    </w:p>
    <w:p w14:paraId="63043FAA" w14:textId="77777777" w:rsidR="00C27C80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 xml:space="preserve">「要点確認講座」　</w:t>
      </w:r>
      <w:r w:rsidR="00C27C80">
        <w:rPr>
          <w:rFonts w:asciiTheme="minorEastAsia" w:hAnsiTheme="minorEastAsia"/>
          <w:sz w:val="16"/>
          <w:szCs w:val="16"/>
        </w:rPr>
        <w:t>2</w:t>
      </w:r>
      <w:r w:rsidRPr="007E6DA2">
        <w:rPr>
          <w:rFonts w:asciiTheme="minorEastAsia" w:hAnsiTheme="minorEastAsia" w:hint="eastAsia"/>
          <w:sz w:val="16"/>
          <w:szCs w:val="16"/>
        </w:rPr>
        <w:t>月</w:t>
      </w:r>
      <w:r w:rsidR="00C27C80">
        <w:rPr>
          <w:rFonts w:asciiTheme="minorEastAsia" w:hAnsiTheme="minorEastAsia"/>
          <w:sz w:val="16"/>
          <w:szCs w:val="16"/>
        </w:rPr>
        <w:t>27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C27C80">
        <w:rPr>
          <w:rFonts w:asciiTheme="minorEastAsia" w:hAnsiTheme="minorEastAsia" w:hint="eastAsia"/>
          <w:sz w:val="16"/>
          <w:szCs w:val="16"/>
        </w:rPr>
        <w:t>火</w:t>
      </w:r>
      <w:r w:rsidRPr="007E6DA2">
        <w:rPr>
          <w:rFonts w:asciiTheme="minorEastAsia" w:hAnsiTheme="minorEastAsia" w:hint="eastAsia"/>
          <w:sz w:val="16"/>
          <w:szCs w:val="16"/>
        </w:rPr>
        <w:t>）・</w:t>
      </w:r>
      <w:r w:rsidR="00C27C80">
        <w:rPr>
          <w:rFonts w:asciiTheme="minorEastAsia" w:hAnsiTheme="minorEastAsia"/>
          <w:sz w:val="16"/>
          <w:szCs w:val="16"/>
        </w:rPr>
        <w:t>29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C27C80">
        <w:rPr>
          <w:rFonts w:asciiTheme="minorEastAsia" w:hAnsiTheme="minorEastAsia" w:hint="eastAsia"/>
          <w:sz w:val="16"/>
          <w:szCs w:val="16"/>
        </w:rPr>
        <w:t>木</w:t>
      </w:r>
      <w:r w:rsidRPr="007E6DA2">
        <w:rPr>
          <w:rFonts w:asciiTheme="minorEastAsia" w:hAnsiTheme="minorEastAsia" w:hint="eastAsia"/>
          <w:sz w:val="16"/>
          <w:szCs w:val="16"/>
        </w:rPr>
        <w:t>）・</w:t>
      </w:r>
      <w:r w:rsidR="00C27C80">
        <w:rPr>
          <w:rFonts w:asciiTheme="minorEastAsia" w:hAnsiTheme="minorEastAsia" w:hint="eastAsia"/>
          <w:sz w:val="16"/>
          <w:szCs w:val="16"/>
        </w:rPr>
        <w:t>3月1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C27C80">
        <w:rPr>
          <w:rFonts w:asciiTheme="minorEastAsia" w:hAnsiTheme="minorEastAsia" w:hint="eastAsia"/>
          <w:sz w:val="16"/>
          <w:szCs w:val="16"/>
        </w:rPr>
        <w:t>金</w:t>
      </w:r>
      <w:r w:rsidRPr="007E6DA2">
        <w:rPr>
          <w:rFonts w:asciiTheme="minorEastAsia" w:hAnsiTheme="minorEastAsia" w:hint="eastAsia"/>
          <w:sz w:val="16"/>
          <w:szCs w:val="16"/>
        </w:rPr>
        <w:t>）・</w:t>
      </w:r>
      <w:r w:rsidR="00C27C80">
        <w:rPr>
          <w:rFonts w:asciiTheme="minorEastAsia" w:hAnsiTheme="minorEastAsia"/>
          <w:sz w:val="16"/>
          <w:szCs w:val="16"/>
        </w:rPr>
        <w:t>5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1B5ED5">
        <w:rPr>
          <w:rFonts w:asciiTheme="minorEastAsia" w:hAnsiTheme="minorEastAsia" w:hint="eastAsia"/>
          <w:sz w:val="16"/>
          <w:szCs w:val="16"/>
        </w:rPr>
        <w:t>火</w:t>
      </w:r>
      <w:r w:rsidRPr="007E6DA2">
        <w:rPr>
          <w:rFonts w:asciiTheme="minorEastAsia" w:hAnsiTheme="minorEastAsia" w:hint="eastAsia"/>
          <w:sz w:val="16"/>
          <w:szCs w:val="16"/>
        </w:rPr>
        <w:t>）・</w:t>
      </w:r>
      <w:r w:rsidR="00C27C80">
        <w:rPr>
          <w:rFonts w:asciiTheme="minorEastAsia" w:hAnsiTheme="minorEastAsia" w:hint="eastAsia"/>
          <w:sz w:val="16"/>
          <w:szCs w:val="16"/>
        </w:rPr>
        <w:t>7日（木）・</w:t>
      </w:r>
      <w:r w:rsidR="001B5ED5">
        <w:rPr>
          <w:rFonts w:asciiTheme="minorEastAsia" w:hAnsiTheme="minorEastAsia"/>
          <w:sz w:val="16"/>
          <w:szCs w:val="16"/>
        </w:rPr>
        <w:t>10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1B5ED5">
        <w:rPr>
          <w:rFonts w:asciiTheme="minorEastAsia" w:hAnsiTheme="minorEastAsia" w:hint="eastAsia"/>
          <w:sz w:val="16"/>
          <w:szCs w:val="16"/>
        </w:rPr>
        <w:t>金</w:t>
      </w:r>
      <w:r w:rsidRPr="007E6DA2">
        <w:rPr>
          <w:rFonts w:asciiTheme="minorEastAsia" w:hAnsiTheme="minorEastAsia" w:hint="eastAsia"/>
          <w:sz w:val="16"/>
          <w:szCs w:val="16"/>
        </w:rPr>
        <w:t>）</w:t>
      </w:r>
    </w:p>
    <w:p w14:paraId="76FC06D6" w14:textId="3D9F27D1" w:rsidR="00C27C80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「演習講座」　3月</w:t>
      </w:r>
      <w:r w:rsidR="00C27C80">
        <w:rPr>
          <w:rFonts w:asciiTheme="minorEastAsia" w:hAnsiTheme="minorEastAsia"/>
          <w:sz w:val="16"/>
          <w:szCs w:val="16"/>
        </w:rPr>
        <w:t>12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C27C80">
        <w:rPr>
          <w:rFonts w:asciiTheme="minorEastAsia" w:hAnsiTheme="minorEastAsia" w:hint="eastAsia"/>
          <w:sz w:val="16"/>
          <w:szCs w:val="16"/>
        </w:rPr>
        <w:t>火</w:t>
      </w:r>
      <w:r w:rsidRPr="007E6DA2">
        <w:rPr>
          <w:rFonts w:asciiTheme="minorEastAsia" w:hAnsiTheme="minorEastAsia" w:hint="eastAsia"/>
          <w:sz w:val="16"/>
          <w:szCs w:val="16"/>
        </w:rPr>
        <w:t>）・1</w:t>
      </w:r>
      <w:r w:rsidR="00C27C80">
        <w:rPr>
          <w:rFonts w:asciiTheme="minorEastAsia" w:hAnsiTheme="minorEastAsia"/>
          <w:sz w:val="16"/>
          <w:szCs w:val="16"/>
        </w:rPr>
        <w:t>4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C27C80">
        <w:rPr>
          <w:rFonts w:asciiTheme="minorEastAsia" w:hAnsiTheme="minorEastAsia" w:hint="eastAsia"/>
          <w:sz w:val="16"/>
          <w:szCs w:val="16"/>
        </w:rPr>
        <w:t>木</w:t>
      </w:r>
      <w:r w:rsidRPr="007E6DA2">
        <w:rPr>
          <w:rFonts w:asciiTheme="minorEastAsia" w:hAnsiTheme="minorEastAsia" w:hint="eastAsia"/>
          <w:sz w:val="16"/>
          <w:szCs w:val="16"/>
        </w:rPr>
        <w:t>）・</w:t>
      </w:r>
      <w:r w:rsidR="00C27C80">
        <w:rPr>
          <w:rFonts w:asciiTheme="minorEastAsia" w:hAnsiTheme="minorEastAsia"/>
          <w:sz w:val="16"/>
          <w:szCs w:val="16"/>
        </w:rPr>
        <w:t>15</w:t>
      </w:r>
      <w:r w:rsidRPr="007E6DA2">
        <w:rPr>
          <w:rFonts w:asciiTheme="minorEastAsia" w:hAnsiTheme="minorEastAsia" w:hint="eastAsia"/>
          <w:sz w:val="16"/>
          <w:szCs w:val="16"/>
        </w:rPr>
        <w:t>（</w:t>
      </w:r>
      <w:r w:rsidR="00C27C80">
        <w:rPr>
          <w:rFonts w:asciiTheme="minorEastAsia" w:hAnsiTheme="minorEastAsia" w:hint="eastAsia"/>
          <w:sz w:val="16"/>
          <w:szCs w:val="16"/>
        </w:rPr>
        <w:t>金</w:t>
      </w:r>
      <w:r w:rsidRPr="007E6DA2">
        <w:rPr>
          <w:rFonts w:asciiTheme="minorEastAsia" w:hAnsiTheme="minorEastAsia" w:hint="eastAsia"/>
          <w:sz w:val="16"/>
          <w:szCs w:val="16"/>
        </w:rPr>
        <w:t>）・</w:t>
      </w:r>
      <w:r w:rsidR="00C27C80">
        <w:rPr>
          <w:rFonts w:asciiTheme="minorEastAsia" w:hAnsiTheme="minorEastAsia"/>
          <w:sz w:val="16"/>
          <w:szCs w:val="16"/>
        </w:rPr>
        <w:t>19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C27C80">
        <w:rPr>
          <w:rFonts w:asciiTheme="minorEastAsia" w:hAnsiTheme="minorEastAsia" w:hint="eastAsia"/>
          <w:sz w:val="16"/>
          <w:szCs w:val="16"/>
        </w:rPr>
        <w:t>火</w:t>
      </w:r>
      <w:r w:rsidRPr="007E6DA2">
        <w:rPr>
          <w:rFonts w:asciiTheme="minorEastAsia" w:hAnsiTheme="minorEastAsia" w:hint="eastAsia"/>
          <w:sz w:val="16"/>
          <w:szCs w:val="16"/>
        </w:rPr>
        <w:t>）</w:t>
      </w:r>
      <w:r w:rsidR="00C27C80">
        <w:rPr>
          <w:rFonts w:asciiTheme="minorEastAsia" w:hAnsiTheme="minorEastAsia" w:hint="eastAsia"/>
          <w:sz w:val="16"/>
          <w:szCs w:val="16"/>
        </w:rPr>
        <w:t>・21日（木）</w:t>
      </w:r>
    </w:p>
    <w:p w14:paraId="61375D16" w14:textId="350B3D5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「実力確認模試」　演習講座終了後WEB受験、受験後解説動画配信</w:t>
      </w:r>
    </w:p>
    <w:p w14:paraId="23FB0636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■受講料（教材費・模試受験料込／税込）</w:t>
      </w:r>
    </w:p>
    <w:p w14:paraId="702A0AB3" w14:textId="3737DBCC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ベーシックコース（模試教養のみ）3</w:t>
      </w:r>
      <w:r w:rsidR="00C27C80">
        <w:rPr>
          <w:rFonts w:asciiTheme="minorEastAsia" w:hAnsiTheme="minorEastAsia"/>
          <w:sz w:val="16"/>
          <w:szCs w:val="16"/>
        </w:rPr>
        <w:t>6</w:t>
      </w:r>
      <w:r w:rsidRPr="007E6DA2">
        <w:rPr>
          <w:rFonts w:asciiTheme="minorEastAsia" w:hAnsiTheme="minorEastAsia" w:hint="eastAsia"/>
          <w:sz w:val="16"/>
          <w:szCs w:val="16"/>
        </w:rPr>
        <w:t>,000円</w:t>
      </w:r>
    </w:p>
    <w:p w14:paraId="17E96100" w14:textId="65CDEBB1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小学校全科模試セットコース　3</w:t>
      </w:r>
      <w:r w:rsidR="00C27C80">
        <w:rPr>
          <w:rFonts w:asciiTheme="minorEastAsia" w:hAnsiTheme="minorEastAsia"/>
          <w:sz w:val="16"/>
          <w:szCs w:val="16"/>
        </w:rPr>
        <w:t>9</w:t>
      </w:r>
      <w:r w:rsidRPr="007E6DA2">
        <w:rPr>
          <w:rFonts w:asciiTheme="minorEastAsia" w:hAnsiTheme="minorEastAsia" w:hint="eastAsia"/>
          <w:sz w:val="16"/>
          <w:szCs w:val="16"/>
        </w:rPr>
        <w:t>,000円</w:t>
      </w:r>
    </w:p>
    <w:p w14:paraId="6F3B0D19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■定員：100名</w:t>
      </w:r>
    </w:p>
    <w:p w14:paraId="47725897" w14:textId="67EDEBB9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■申込締切：2月</w:t>
      </w:r>
      <w:r w:rsidR="00AC26C9">
        <w:rPr>
          <w:rFonts w:asciiTheme="minorEastAsia" w:hAnsiTheme="minorEastAsia" w:hint="eastAsia"/>
          <w:sz w:val="16"/>
          <w:szCs w:val="16"/>
        </w:rPr>
        <w:t>1</w:t>
      </w:r>
      <w:r w:rsidR="00AC26C9">
        <w:rPr>
          <w:rFonts w:asciiTheme="minorEastAsia" w:hAnsiTheme="minorEastAsia"/>
          <w:sz w:val="16"/>
          <w:szCs w:val="16"/>
        </w:rPr>
        <w:t>6</w:t>
      </w:r>
      <w:r w:rsidRPr="007E6DA2">
        <w:rPr>
          <w:rFonts w:asciiTheme="minorEastAsia" w:hAnsiTheme="minorEastAsia" w:hint="eastAsia"/>
          <w:sz w:val="16"/>
          <w:szCs w:val="16"/>
        </w:rPr>
        <w:t>日（</w:t>
      </w:r>
      <w:r w:rsidR="00AC26C9">
        <w:rPr>
          <w:rFonts w:asciiTheme="minorEastAsia" w:hAnsiTheme="minorEastAsia" w:hint="eastAsia"/>
          <w:sz w:val="16"/>
          <w:szCs w:val="16"/>
        </w:rPr>
        <w:t>金</w:t>
      </w:r>
      <w:r w:rsidRPr="007E6DA2">
        <w:rPr>
          <w:rFonts w:asciiTheme="minorEastAsia" w:hAnsiTheme="minorEastAsia" w:hint="eastAsia"/>
          <w:sz w:val="16"/>
          <w:szCs w:val="16"/>
        </w:rPr>
        <w:t>）（但し定員になり次第受付終了）</w:t>
      </w:r>
    </w:p>
    <w:p w14:paraId="08BD70E6" w14:textId="77777777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■主催：愛知教育大学生協</w:t>
      </w:r>
    </w:p>
    <w:p w14:paraId="46751741" w14:textId="38D62FB1" w:rsidR="0081403E" w:rsidRPr="007E6DA2" w:rsidRDefault="0081403E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■後援：愛知教育大学キャリア支援課</w:t>
      </w:r>
    </w:p>
    <w:p w14:paraId="53A85F8C" w14:textId="77777777" w:rsidR="002E4769" w:rsidRDefault="002E4769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  <w:r w:rsidRPr="007E6DA2">
        <w:rPr>
          <w:rFonts w:asciiTheme="minorEastAsia" w:hAnsiTheme="minorEastAsia" w:hint="eastAsia"/>
          <w:sz w:val="16"/>
          <w:szCs w:val="16"/>
        </w:rPr>
        <w:t>※</w:t>
      </w:r>
      <w:r w:rsidR="0081403E" w:rsidRPr="007E6DA2">
        <w:rPr>
          <w:rFonts w:asciiTheme="minorEastAsia" w:hAnsiTheme="minorEastAsia" w:hint="eastAsia"/>
          <w:sz w:val="16"/>
          <w:szCs w:val="16"/>
        </w:rPr>
        <w:t>11月からの生協の教員講座を受講している方は、演習講座と実力確認模試を無料で受講できます</w:t>
      </w:r>
      <w:r w:rsidRPr="007E6DA2">
        <w:rPr>
          <w:rFonts w:asciiTheme="minorEastAsia" w:hAnsiTheme="minorEastAsia" w:hint="eastAsia"/>
          <w:sz w:val="16"/>
          <w:szCs w:val="16"/>
        </w:rPr>
        <w:t>ので、今回新たなお申込は不要です</w:t>
      </w:r>
      <w:r w:rsidR="007351BA" w:rsidRPr="007E6DA2">
        <w:rPr>
          <w:rFonts w:asciiTheme="minorEastAsia" w:hAnsiTheme="minorEastAsia" w:hint="eastAsia"/>
          <w:sz w:val="16"/>
          <w:szCs w:val="16"/>
        </w:rPr>
        <w:t>。</w:t>
      </w:r>
    </w:p>
    <w:p w14:paraId="46D5F457" w14:textId="77777777" w:rsidR="00604F27" w:rsidRDefault="00604F27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</w:pPr>
    </w:p>
    <w:p w14:paraId="36C520EA" w14:textId="21E7708F" w:rsidR="00331FC7" w:rsidRDefault="00331FC7" w:rsidP="00794D10">
      <w:pPr>
        <w:spacing w:after="0" w:line="240" w:lineRule="exact"/>
        <w:rPr>
          <w:rFonts w:asciiTheme="minorEastAsia" w:hAnsiTheme="minorEastAsia"/>
          <w:sz w:val="16"/>
          <w:szCs w:val="16"/>
        </w:rPr>
        <w:sectPr w:rsidR="00331FC7" w:rsidSect="007351BA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14:paraId="6D85BC07" w14:textId="1DC7624E" w:rsidR="00604F27" w:rsidRPr="007E6DA2" w:rsidRDefault="00604F27" w:rsidP="00604F27">
      <w:pPr>
        <w:spacing w:after="0" w:line="240" w:lineRule="exact"/>
        <w:ind w:firstLineChars="200" w:firstLine="320"/>
        <w:rPr>
          <w:rFonts w:asciiTheme="minorEastAsia" w:hAnsiTheme="minorEastAsia"/>
          <w:sz w:val="16"/>
          <w:szCs w:val="16"/>
        </w:rPr>
        <w:sectPr w:rsidR="00604F27" w:rsidRPr="007E6DA2" w:rsidSect="00604F27">
          <w:type w:val="continuous"/>
          <w:pgSz w:w="11906" w:h="16838"/>
          <w:pgMar w:top="720" w:right="720" w:bottom="720" w:left="720" w:header="851" w:footer="992" w:gutter="0"/>
          <w:cols w:sep="1" w:space="425"/>
          <w:docGrid w:type="lines" w:linePitch="360"/>
        </w:sectPr>
      </w:pPr>
      <w:r w:rsidRPr="00C27C80">
        <w:rPr>
          <w:rFonts w:asciiTheme="minorEastAsia" w:hAnsiTheme="minorEastAsia" w:hint="eastAsia"/>
          <w:b/>
          <w:bCs/>
          <w:sz w:val="16"/>
          <w:szCs w:val="16"/>
        </w:rPr>
        <w:t xml:space="preserve">★太枠の枠内にご記入ください。　　　</w:t>
      </w:r>
      <w:r w:rsidRPr="00604F27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604F27"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組合員</w:t>
      </w:r>
      <w:r w:rsidRPr="00604F27">
        <w:rPr>
          <w:rFonts w:asciiTheme="minorEastAsia" w:hAnsiTheme="minorEastAsia" w:hint="eastAsia"/>
          <w:sz w:val="16"/>
          <w:szCs w:val="16"/>
        </w:rPr>
        <w:t>控え</w:t>
      </w:r>
    </w:p>
    <w:tbl>
      <w:tblPr>
        <w:tblStyle w:val="af3"/>
        <w:tblpPr w:leftFromText="142" w:rightFromText="142" w:vertAnchor="text" w:horzAnchor="margin" w:tblpY="181"/>
        <w:tblW w:w="5000" w:type="pct"/>
        <w:tblLook w:val="04A0" w:firstRow="1" w:lastRow="0" w:firstColumn="1" w:lastColumn="0" w:noHBand="0" w:noVBand="1"/>
      </w:tblPr>
      <w:tblGrid>
        <w:gridCol w:w="1042"/>
        <w:gridCol w:w="1986"/>
        <w:gridCol w:w="944"/>
        <w:gridCol w:w="1686"/>
        <w:gridCol w:w="370"/>
        <w:gridCol w:w="1129"/>
        <w:gridCol w:w="458"/>
        <w:gridCol w:w="2121"/>
      </w:tblGrid>
      <w:tr w:rsidR="00604F27" w:rsidRPr="007351BA" w14:paraId="6871FFEB" w14:textId="77777777" w:rsidTr="00604F27">
        <w:trPr>
          <w:trHeight w:val="534"/>
        </w:trPr>
        <w:tc>
          <w:tcPr>
            <w:tcW w:w="535" w:type="pct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1DFE0B5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Hlk91604481"/>
            <w:r w:rsidRPr="007351BA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4BC782A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D5AB933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C7FC07A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C07F831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受付者名</w:t>
            </w:r>
          </w:p>
        </w:tc>
        <w:tc>
          <w:tcPr>
            <w:tcW w:w="13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14:paraId="48C92A8B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04F27" w:rsidRPr="007351BA" w14:paraId="2D27630E" w14:textId="77777777" w:rsidTr="0065788A">
        <w:trPr>
          <w:trHeight w:val="703"/>
        </w:trPr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3CA03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C7A9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4788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60" w:type="pct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657DFB87" w14:textId="77777777" w:rsidR="00604F27" w:rsidRPr="007351BA" w:rsidRDefault="00604F27" w:rsidP="00604F27">
            <w:pPr>
              <w:spacing w:before="240" w:line="240" w:lineRule="exact"/>
              <w:rPr>
                <w:rFonts w:asciiTheme="minorEastAsia" w:hAnsiTheme="minorEastAsia"/>
              </w:rPr>
            </w:pPr>
          </w:p>
        </w:tc>
      </w:tr>
      <w:tr w:rsidR="00604F27" w:rsidRPr="007351BA" w14:paraId="038A9175" w14:textId="77777777" w:rsidTr="00604F27">
        <w:trPr>
          <w:trHeight w:val="630"/>
        </w:trPr>
        <w:tc>
          <w:tcPr>
            <w:tcW w:w="535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79FFDC40" w14:textId="77777777" w:rsidR="0065788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受講コース</w:t>
            </w:r>
          </w:p>
          <w:p w14:paraId="5B0FD0F9" w14:textId="5473D003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に</w:t>
            </w:r>
            <w:r w:rsidRPr="00794D10">
              <w:rPr>
                <w:rFonts w:asciiTheme="minorEastAsia" w:hAnsiTheme="minorEastAsia" w:hint="eastAsia"/>
                <w:sz w:val="24"/>
                <w:szCs w:val="28"/>
              </w:rPr>
              <w:t>●</w:t>
            </w:r>
          </w:p>
        </w:tc>
        <w:tc>
          <w:tcPr>
            <w:tcW w:w="256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8D0C5D7" w14:textId="1ECBEBB6" w:rsidR="00604F27" w:rsidRPr="00794D10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794D10">
              <w:rPr>
                <w:rFonts w:asciiTheme="minorEastAsia" w:hAnsiTheme="minorEastAsia" w:hint="eastAsia"/>
                <w:b/>
                <w:bCs/>
              </w:rPr>
              <w:t>〇　ベーシックコース　　　　￥3</w:t>
            </w:r>
            <w:r w:rsidR="00C27C80">
              <w:rPr>
                <w:rFonts w:asciiTheme="minorEastAsia" w:hAnsiTheme="minorEastAsia"/>
                <w:b/>
                <w:bCs/>
              </w:rPr>
              <w:t>6</w:t>
            </w:r>
            <w:r w:rsidRPr="00794D10">
              <w:rPr>
                <w:rFonts w:asciiTheme="minorEastAsia" w:hAnsiTheme="minorEastAsia"/>
                <w:b/>
                <w:bCs/>
              </w:rPr>
              <w:t>,000</w:t>
            </w:r>
          </w:p>
          <w:p w14:paraId="4C42735D" w14:textId="7B839F7C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94D10">
              <w:rPr>
                <w:rFonts w:asciiTheme="minorEastAsia" w:hAnsiTheme="minorEastAsia" w:hint="eastAsia"/>
                <w:b/>
                <w:bCs/>
              </w:rPr>
              <w:t>〇　小学校全科模試付コース　￥3</w:t>
            </w:r>
            <w:r w:rsidR="00C27C80">
              <w:rPr>
                <w:rFonts w:asciiTheme="minorEastAsia" w:hAnsiTheme="minorEastAsia"/>
                <w:b/>
                <w:bCs/>
              </w:rPr>
              <w:t>9</w:t>
            </w:r>
            <w:r w:rsidRPr="00794D10">
              <w:rPr>
                <w:rFonts w:asciiTheme="minorEastAsia" w:hAnsiTheme="minorEastAsia"/>
                <w:b/>
                <w:bCs/>
              </w:rPr>
              <w:t>,000</w:t>
            </w:r>
          </w:p>
        </w:tc>
        <w:tc>
          <w:tcPr>
            <w:tcW w:w="8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C50A1B6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講座名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C587E50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教職教養</w:t>
            </w:r>
          </w:p>
          <w:p w14:paraId="59F28992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要点確認＆</w:t>
            </w:r>
          </w:p>
          <w:p w14:paraId="48947CF5" w14:textId="77777777" w:rsidR="00604F27" w:rsidRPr="007351BA" w:rsidRDefault="00604F27" w:rsidP="00604F27">
            <w:pPr>
              <w:spacing w:before="240" w:line="240" w:lineRule="exact"/>
              <w:jc w:val="center"/>
              <w:rPr>
                <w:rFonts w:asciiTheme="minorEastAsia" w:hAnsiTheme="minorEastAsia"/>
              </w:rPr>
            </w:pPr>
            <w:r w:rsidRPr="007351BA">
              <w:rPr>
                <w:rFonts w:asciiTheme="minorEastAsia" w:hAnsiTheme="minorEastAsia" w:hint="eastAsia"/>
              </w:rPr>
              <w:t>演習講座</w:t>
            </w:r>
          </w:p>
        </w:tc>
      </w:tr>
    </w:tbl>
    <w:p w14:paraId="32520086" w14:textId="23F32727" w:rsidR="00604F27" w:rsidRDefault="00604F27" w:rsidP="00604F27">
      <w:pPr>
        <w:spacing w:before="240" w:line="240" w:lineRule="exact"/>
        <w:rPr>
          <w:rFonts w:asciiTheme="minorEastAsia" w:hAnsiTheme="minorEastAsia"/>
          <w:sz w:val="20"/>
          <w:szCs w:val="20"/>
        </w:rPr>
        <w:sectPr w:rsidR="00604F27" w:rsidSect="002E4769">
          <w:type w:val="continuous"/>
          <w:pgSz w:w="11906" w:h="16838"/>
          <w:pgMar w:top="1440" w:right="1080" w:bottom="1440" w:left="1080" w:header="851" w:footer="992" w:gutter="0"/>
          <w:cols w:sep="1" w:space="425"/>
          <w:docGrid w:type="lines" w:linePitch="360"/>
        </w:sectPr>
      </w:pPr>
    </w:p>
    <w:bookmarkEnd w:id="0"/>
    <w:p w14:paraId="60690308" w14:textId="23E995CC" w:rsidR="0065788A" w:rsidRPr="0065788A" w:rsidRDefault="0065788A" w:rsidP="0065788A">
      <w:pPr>
        <w:spacing w:after="0" w:line="20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B8D8" wp14:editId="2F1BB176">
                <wp:simplePos x="0" y="0"/>
                <wp:positionH relativeFrom="column">
                  <wp:posOffset>-1111250</wp:posOffset>
                </wp:positionH>
                <wp:positionV relativeFrom="paragraph">
                  <wp:posOffset>1657350</wp:posOffset>
                </wp:positionV>
                <wp:extent cx="8382000" cy="6350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0" cy="63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708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5pt,130.5pt" to="572.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" strokecolor="black [3200]">
                <v:stroke dashstyle="dash"/>
              </v:line>
            </w:pict>
          </mc:Fallback>
        </mc:AlternateContent>
      </w:r>
    </w:p>
    <w:p w14:paraId="2F7E3A23" w14:textId="256B640A" w:rsidR="002E4769" w:rsidRPr="007351BA" w:rsidRDefault="0065788A" w:rsidP="0065788A">
      <w:pPr>
        <w:spacing w:after="0" w:line="200" w:lineRule="atLeast"/>
        <w:rPr>
          <w:rFonts w:asciiTheme="minorEastAsia" w:hAnsiTheme="minorEastAsia"/>
          <w:sz w:val="16"/>
          <w:szCs w:val="16"/>
        </w:rPr>
        <w:sectPr w:rsidR="002E4769" w:rsidRPr="007351BA" w:rsidSect="002E4769">
          <w:type w:val="continuous"/>
          <w:pgSz w:w="11906" w:h="16838"/>
          <w:pgMar w:top="1440" w:right="1080" w:bottom="1440" w:left="1080" w:header="851" w:footer="992" w:gutter="0"/>
          <w:cols w:sep="1" w:space="425"/>
          <w:docGrid w:type="lines" w:linePitch="360"/>
        </w:sectPr>
      </w:pPr>
      <w:r w:rsidRPr="0065788A">
        <w:rPr>
          <w:rFonts w:asciiTheme="minorEastAsia" w:hAnsiTheme="minorEastAsia" w:hint="eastAsia"/>
          <w:sz w:val="16"/>
          <w:szCs w:val="16"/>
        </w:rPr>
        <w:t xml:space="preserve">★太枠の枠内にご記入ください。　　　　　　　　　　　　　　　　　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>生協</w:t>
      </w:r>
      <w:r w:rsidRPr="0065788A">
        <w:rPr>
          <w:rFonts w:asciiTheme="minorEastAsia" w:hAnsiTheme="minorEastAsia" w:hint="eastAsia"/>
          <w:sz w:val="16"/>
          <w:szCs w:val="16"/>
        </w:rPr>
        <w:t>控え</w:t>
      </w:r>
    </w:p>
    <w:tbl>
      <w:tblPr>
        <w:tblStyle w:val="af3"/>
        <w:tblpPr w:leftFromText="142" w:rightFromText="142" w:vertAnchor="text" w:horzAnchor="margin" w:tblpY="67"/>
        <w:tblW w:w="9776" w:type="dxa"/>
        <w:tblLook w:val="04A0" w:firstRow="1" w:lastRow="0" w:firstColumn="1" w:lastColumn="0" w:noHBand="0" w:noVBand="1"/>
      </w:tblPr>
      <w:tblGrid>
        <w:gridCol w:w="1118"/>
        <w:gridCol w:w="1712"/>
        <w:gridCol w:w="1418"/>
        <w:gridCol w:w="1018"/>
        <w:gridCol w:w="676"/>
        <w:gridCol w:w="7"/>
        <w:gridCol w:w="344"/>
        <w:gridCol w:w="139"/>
        <w:gridCol w:w="1123"/>
        <w:gridCol w:w="2221"/>
      </w:tblGrid>
      <w:tr w:rsidR="00F70B0C" w14:paraId="103EBB48" w14:textId="77777777" w:rsidTr="00F70B0C">
        <w:trPr>
          <w:trHeight w:val="674"/>
        </w:trPr>
        <w:tc>
          <w:tcPr>
            <w:tcW w:w="1118" w:type="dxa"/>
          </w:tcPr>
          <w:p w14:paraId="5D332B90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0F1B0AAF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受付番号</w:t>
            </w:r>
          </w:p>
        </w:tc>
        <w:tc>
          <w:tcPr>
            <w:tcW w:w="1712" w:type="dxa"/>
          </w:tcPr>
          <w:p w14:paraId="06CD051B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02499EAD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5D58F95C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</w:t>
            </w:r>
          </w:p>
        </w:tc>
        <w:tc>
          <w:tcPr>
            <w:tcW w:w="2184" w:type="dxa"/>
            <w:gridSpan w:val="5"/>
          </w:tcPr>
          <w:p w14:paraId="39632633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23" w:type="dxa"/>
          </w:tcPr>
          <w:p w14:paraId="2BBD52F6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19247871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221" w:type="dxa"/>
          </w:tcPr>
          <w:p w14:paraId="272D4F0F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70B0C" w14:paraId="53587FFE" w14:textId="77777777" w:rsidTr="00F70B0C">
        <w:trPr>
          <w:trHeight w:val="284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A381E9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08BBAFCC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</w:tcPr>
          <w:p w14:paraId="656BE459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72419BF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3EFCB869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生協</w:t>
            </w:r>
          </w:p>
          <w:p w14:paraId="003B7016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組合員番号</w:t>
            </w:r>
          </w:p>
        </w:tc>
        <w:tc>
          <w:tcPr>
            <w:tcW w:w="2184" w:type="dxa"/>
            <w:gridSpan w:val="5"/>
            <w:vMerge w:val="restart"/>
            <w:tcBorders>
              <w:top w:val="single" w:sz="12" w:space="0" w:color="auto"/>
            </w:tcBorders>
          </w:tcPr>
          <w:p w14:paraId="0347AA9A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0A5960E9" w14:textId="77777777" w:rsidR="00F70B0C" w:rsidRDefault="00F70B0C" w:rsidP="00331FC7">
            <w:pPr>
              <w:spacing w:line="220" w:lineRule="exact"/>
              <w:rPr>
                <w:rFonts w:ascii="メイリオ" w:eastAsia="メイリオ" w:hAnsi="メイリオ"/>
              </w:rPr>
            </w:pPr>
          </w:p>
          <w:p w14:paraId="6F6888AC" w14:textId="69FC2D0E" w:rsidR="00F70B0C" w:rsidRDefault="00F70B0C" w:rsidP="00331FC7">
            <w:pPr>
              <w:spacing w:line="2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</w:tcPr>
          <w:p w14:paraId="18501594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70B0C" w14:paraId="55B39E0E" w14:textId="77777777" w:rsidTr="00F70B0C">
        <w:trPr>
          <w:trHeight w:val="548"/>
        </w:trPr>
        <w:tc>
          <w:tcPr>
            <w:tcW w:w="1118" w:type="dxa"/>
            <w:vMerge/>
            <w:tcBorders>
              <w:left w:val="single" w:sz="12" w:space="0" w:color="auto"/>
            </w:tcBorders>
          </w:tcPr>
          <w:p w14:paraId="05331A14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12" w:type="dxa"/>
            <w:vMerge/>
          </w:tcPr>
          <w:p w14:paraId="7AD0D0BA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Merge/>
          </w:tcPr>
          <w:p w14:paraId="37E4583F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84" w:type="dxa"/>
            <w:gridSpan w:val="5"/>
            <w:vMerge/>
          </w:tcPr>
          <w:p w14:paraId="4E1A3949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23" w:type="dxa"/>
          </w:tcPr>
          <w:p w14:paraId="5F147B89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2FD424B1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14:paraId="78905FAE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70B0C" w14:paraId="1C826CD7" w14:textId="77777777" w:rsidTr="003765B6">
        <w:trPr>
          <w:trHeight w:val="842"/>
        </w:trPr>
        <w:tc>
          <w:tcPr>
            <w:tcW w:w="1118" w:type="dxa"/>
            <w:tcBorders>
              <w:left w:val="single" w:sz="12" w:space="0" w:color="auto"/>
            </w:tcBorders>
          </w:tcPr>
          <w:p w14:paraId="66C36510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7108F8D1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658" w:type="dxa"/>
            <w:gridSpan w:val="9"/>
            <w:tcBorders>
              <w:right w:val="single" w:sz="12" w:space="0" w:color="auto"/>
            </w:tcBorders>
          </w:tcPr>
          <w:p w14:paraId="7318E126" w14:textId="77777777" w:rsidR="00F70B0C" w:rsidRDefault="00F70B0C" w:rsidP="0065788A">
            <w:pPr>
              <w:spacing w:line="2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70B0C" w14:paraId="48A9EDC8" w14:textId="77777777" w:rsidTr="00260026">
        <w:trPr>
          <w:trHeight w:val="840"/>
        </w:trPr>
        <w:tc>
          <w:tcPr>
            <w:tcW w:w="1118" w:type="dxa"/>
            <w:tcBorders>
              <w:left w:val="single" w:sz="12" w:space="0" w:color="auto"/>
            </w:tcBorders>
          </w:tcPr>
          <w:p w14:paraId="52962389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64DE17C8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自宅電話</w:t>
            </w:r>
          </w:p>
        </w:tc>
        <w:tc>
          <w:tcPr>
            <w:tcW w:w="4148" w:type="dxa"/>
            <w:gridSpan w:val="3"/>
          </w:tcPr>
          <w:p w14:paraId="2BBE7E90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27" w:type="dxa"/>
            <w:gridSpan w:val="3"/>
          </w:tcPr>
          <w:p w14:paraId="460A246B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7601CCE8" w14:textId="77777777" w:rsidR="00AC26C9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</w:t>
            </w:r>
          </w:p>
          <w:p w14:paraId="0E23E900" w14:textId="00DE94DF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483" w:type="dxa"/>
            <w:gridSpan w:val="3"/>
            <w:tcBorders>
              <w:right w:val="single" w:sz="12" w:space="0" w:color="auto"/>
            </w:tcBorders>
          </w:tcPr>
          <w:p w14:paraId="12AE6D75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70B0C" w14:paraId="0FB04EE4" w14:textId="77777777" w:rsidTr="000437F1">
        <w:trPr>
          <w:trHeight w:val="697"/>
        </w:trPr>
        <w:tc>
          <w:tcPr>
            <w:tcW w:w="1118" w:type="dxa"/>
            <w:tcBorders>
              <w:left w:val="single" w:sz="12" w:space="0" w:color="auto"/>
            </w:tcBorders>
          </w:tcPr>
          <w:p w14:paraId="3A13E80D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28B9FEC2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658" w:type="dxa"/>
            <w:gridSpan w:val="9"/>
            <w:tcBorders>
              <w:right w:val="single" w:sz="12" w:space="0" w:color="auto"/>
            </w:tcBorders>
          </w:tcPr>
          <w:p w14:paraId="7E82A3C0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74D0F768" w14:textId="77777777" w:rsidR="00F70B0C" w:rsidRDefault="00F70B0C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＠</w:t>
            </w:r>
          </w:p>
        </w:tc>
      </w:tr>
      <w:tr w:rsidR="0065788A" w14:paraId="39041B20" w14:textId="77777777" w:rsidTr="0065788A">
        <w:trPr>
          <w:trHeight w:val="112"/>
        </w:trPr>
        <w:tc>
          <w:tcPr>
            <w:tcW w:w="1118" w:type="dxa"/>
            <w:vMerge w:val="restart"/>
            <w:tcBorders>
              <w:left w:val="single" w:sz="12" w:space="0" w:color="auto"/>
            </w:tcBorders>
          </w:tcPr>
          <w:p w14:paraId="79CF28E9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1B6179AB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講座名</w:t>
            </w:r>
          </w:p>
        </w:tc>
        <w:tc>
          <w:tcPr>
            <w:tcW w:w="4824" w:type="dxa"/>
            <w:gridSpan w:val="4"/>
            <w:vMerge w:val="restart"/>
          </w:tcPr>
          <w:p w14:paraId="6716520B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5E565812" w14:textId="77777777" w:rsidR="0065788A" w:rsidRPr="00794D10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794D10">
              <w:rPr>
                <w:rFonts w:ascii="メイリオ" w:eastAsia="メイリオ" w:hAnsi="メイリオ" w:hint="eastAsia"/>
                <w:b/>
                <w:bCs/>
              </w:rPr>
              <w:t>教職教養要点確認＆演習講座</w:t>
            </w:r>
          </w:p>
        </w:tc>
        <w:tc>
          <w:tcPr>
            <w:tcW w:w="3834" w:type="dxa"/>
            <w:gridSpan w:val="5"/>
            <w:tcBorders>
              <w:right w:val="single" w:sz="12" w:space="0" w:color="auto"/>
            </w:tcBorders>
          </w:tcPr>
          <w:p w14:paraId="317D8FD8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志望自治体</w:t>
            </w:r>
          </w:p>
        </w:tc>
      </w:tr>
      <w:tr w:rsidR="0065788A" w14:paraId="0CB8E71D" w14:textId="77777777" w:rsidTr="0065788A">
        <w:trPr>
          <w:trHeight w:val="597"/>
        </w:trPr>
        <w:tc>
          <w:tcPr>
            <w:tcW w:w="1118" w:type="dxa"/>
            <w:vMerge/>
            <w:tcBorders>
              <w:left w:val="single" w:sz="12" w:space="0" w:color="auto"/>
            </w:tcBorders>
          </w:tcPr>
          <w:p w14:paraId="6D91634E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824" w:type="dxa"/>
            <w:gridSpan w:val="4"/>
            <w:vMerge/>
          </w:tcPr>
          <w:p w14:paraId="52D1206B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34" w:type="dxa"/>
            <w:gridSpan w:val="5"/>
            <w:tcBorders>
              <w:right w:val="single" w:sz="12" w:space="0" w:color="auto"/>
            </w:tcBorders>
          </w:tcPr>
          <w:p w14:paraId="3BD59B70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65788A" w14:paraId="7EE93651" w14:textId="77777777" w:rsidTr="0065788A">
        <w:trPr>
          <w:trHeight w:val="315"/>
        </w:trPr>
        <w:tc>
          <w:tcPr>
            <w:tcW w:w="1118" w:type="dxa"/>
            <w:vMerge w:val="restart"/>
            <w:tcBorders>
              <w:left w:val="single" w:sz="12" w:space="0" w:color="auto"/>
            </w:tcBorders>
          </w:tcPr>
          <w:p w14:paraId="2C870BB1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437A4693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受講コ</w:t>
            </w:r>
          </w:p>
          <w:p w14:paraId="20ED00CD" w14:textId="3F448A4B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ース</w:t>
            </w:r>
          </w:p>
          <w:p w14:paraId="53D85C11" w14:textId="67B1894B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に</w:t>
            </w:r>
            <w:r w:rsidRPr="00794D10">
              <w:rPr>
                <w:rFonts w:ascii="メイリオ" w:eastAsia="メイリオ" w:hAnsi="メイリオ" w:hint="eastAsia"/>
                <w:sz w:val="24"/>
                <w:szCs w:val="28"/>
              </w:rPr>
              <w:t>●</w:t>
            </w:r>
          </w:p>
        </w:tc>
        <w:tc>
          <w:tcPr>
            <w:tcW w:w="4831" w:type="dxa"/>
            <w:gridSpan w:val="5"/>
            <w:vMerge w:val="restart"/>
          </w:tcPr>
          <w:p w14:paraId="6F89DE9F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  <w:p w14:paraId="172E5EFE" w14:textId="6D236419" w:rsidR="0065788A" w:rsidRPr="00794D10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F8761A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〇</w:t>
            </w:r>
            <w:r w:rsidRPr="00794D10">
              <w:rPr>
                <w:rFonts w:ascii="メイリオ" w:eastAsia="メイリオ" w:hAnsi="メイリオ" w:hint="eastAsia"/>
                <w:b/>
                <w:bCs/>
              </w:rPr>
              <w:t xml:space="preserve">　ベーシックコース　￥3</w:t>
            </w:r>
            <w:r w:rsidR="00C27C80">
              <w:rPr>
                <w:rFonts w:ascii="メイリオ" w:eastAsia="メイリオ" w:hAnsi="メイリオ"/>
                <w:b/>
                <w:bCs/>
              </w:rPr>
              <w:t>6</w:t>
            </w:r>
            <w:r w:rsidRPr="00794D10">
              <w:rPr>
                <w:rFonts w:ascii="メイリオ" w:eastAsia="メイリオ" w:hAnsi="メイリオ"/>
                <w:b/>
                <w:bCs/>
              </w:rPr>
              <w:t>,000</w:t>
            </w:r>
          </w:p>
          <w:p w14:paraId="68FEF908" w14:textId="58B1DA06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 w:rsidRPr="00794D10">
              <w:rPr>
                <w:rFonts w:ascii="メイリオ" w:eastAsia="メイリオ" w:hAnsi="メイリオ" w:hint="eastAsia"/>
                <w:b/>
                <w:bCs/>
              </w:rPr>
              <w:t>〇　小学校全科模試付きコース　￥3</w:t>
            </w:r>
            <w:r w:rsidR="00C27C80">
              <w:rPr>
                <w:rFonts w:ascii="メイリオ" w:eastAsia="メイリオ" w:hAnsi="メイリオ"/>
                <w:b/>
                <w:bCs/>
              </w:rPr>
              <w:t>9</w:t>
            </w:r>
            <w:r w:rsidRPr="00794D10">
              <w:rPr>
                <w:rFonts w:ascii="メイリオ" w:eastAsia="メイリオ" w:hAnsi="メイリオ"/>
                <w:b/>
                <w:bCs/>
              </w:rPr>
              <w:t>,000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</w:tcPr>
          <w:p w14:paraId="18A4A20B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/>
              </w:rPr>
              <w:t>7</w:t>
            </w:r>
            <w:r>
              <w:rPr>
                <w:rFonts w:ascii="メイリオ" w:eastAsia="メイリオ" w:hAnsi="メイリオ" w:hint="eastAsia"/>
              </w:rPr>
              <w:t xml:space="preserve">　教員講座</w:t>
            </w:r>
          </w:p>
        </w:tc>
      </w:tr>
      <w:tr w:rsidR="0065788A" w14:paraId="11796679" w14:textId="77777777" w:rsidTr="0065788A">
        <w:trPr>
          <w:trHeight w:val="31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D5B5B7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831" w:type="dxa"/>
            <w:gridSpan w:val="5"/>
            <w:vMerge/>
            <w:tcBorders>
              <w:bottom w:val="single" w:sz="12" w:space="0" w:color="auto"/>
            </w:tcBorders>
          </w:tcPr>
          <w:p w14:paraId="1700ACAC" w14:textId="77777777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FECFB82" w14:textId="6CD6A0AA" w:rsidR="0065788A" w:rsidRDefault="0065788A" w:rsidP="0065788A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/</w:t>
            </w:r>
            <w:r w:rsidR="00AC26C9">
              <w:rPr>
                <w:rFonts w:ascii="メイリオ" w:eastAsia="メイリオ" w:hAnsi="メイリオ" w:hint="eastAsia"/>
              </w:rPr>
              <w:t>1</w:t>
            </w:r>
            <w:r w:rsidR="00AC26C9">
              <w:rPr>
                <w:rFonts w:ascii="メイリオ" w:eastAsia="メイリオ" w:hAnsi="メイリオ"/>
              </w:rPr>
              <w:t>6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AC26C9">
              <w:rPr>
                <w:rFonts w:ascii="メイリオ" w:eastAsia="メイリオ" w:hAnsi="メイリオ" w:hint="eastAsia"/>
              </w:rPr>
              <w:t>金</w:t>
            </w:r>
            <w:r>
              <w:rPr>
                <w:rFonts w:ascii="メイリオ" w:eastAsia="メイリオ" w:hAnsi="メイリオ" w:hint="eastAsia"/>
              </w:rPr>
              <w:t>）締切</w:t>
            </w:r>
          </w:p>
        </w:tc>
      </w:tr>
    </w:tbl>
    <w:p w14:paraId="417FC3F4" w14:textId="72EBD182" w:rsidR="0081403E" w:rsidRPr="007351BA" w:rsidRDefault="0081403E" w:rsidP="0065788A">
      <w:pPr>
        <w:spacing w:line="200" w:lineRule="atLeast"/>
        <w:rPr>
          <w:rFonts w:asciiTheme="minorEastAsia" w:hAnsiTheme="minorEastAsia"/>
        </w:rPr>
        <w:sectPr w:rsidR="0081403E" w:rsidRPr="007351BA" w:rsidSect="0081403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9F0A8AA" w14:textId="65455597" w:rsidR="002E4769" w:rsidRPr="0065788A" w:rsidRDefault="002E4769" w:rsidP="0065788A">
      <w:pPr>
        <w:spacing w:after="0" w:line="200" w:lineRule="atLeast"/>
        <w:ind w:right="1080"/>
        <w:jc w:val="both"/>
        <w:rPr>
          <w:rFonts w:asciiTheme="minorEastAsia" w:hAnsiTheme="minorEastAsia"/>
          <w:sz w:val="18"/>
          <w:szCs w:val="18"/>
        </w:rPr>
      </w:pPr>
    </w:p>
    <w:sectPr w:rsidR="002E4769" w:rsidRPr="0065788A" w:rsidSect="0081403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3E"/>
    <w:rsid w:val="0016627E"/>
    <w:rsid w:val="001B5ED5"/>
    <w:rsid w:val="001D7766"/>
    <w:rsid w:val="002620CB"/>
    <w:rsid w:val="002E4769"/>
    <w:rsid w:val="00331FC7"/>
    <w:rsid w:val="00576E55"/>
    <w:rsid w:val="00604F27"/>
    <w:rsid w:val="0065788A"/>
    <w:rsid w:val="006E69EF"/>
    <w:rsid w:val="007351BA"/>
    <w:rsid w:val="00794283"/>
    <w:rsid w:val="00794D10"/>
    <w:rsid w:val="007E6DA2"/>
    <w:rsid w:val="0081403E"/>
    <w:rsid w:val="008A641C"/>
    <w:rsid w:val="008B1AF0"/>
    <w:rsid w:val="00982E4E"/>
    <w:rsid w:val="00AC26C9"/>
    <w:rsid w:val="00B00EAD"/>
    <w:rsid w:val="00C27C80"/>
    <w:rsid w:val="00EF6383"/>
    <w:rsid w:val="00F70B0C"/>
    <w:rsid w:val="00F77407"/>
    <w:rsid w:val="00F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F25E"/>
  <w15:chartTrackingRefBased/>
  <w15:docId w15:val="{CC686BD4-8D54-432E-BC4C-D9BB5BC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EF"/>
  </w:style>
  <w:style w:type="paragraph" w:styleId="1">
    <w:name w:val="heading 1"/>
    <w:basedOn w:val="a"/>
    <w:next w:val="a"/>
    <w:link w:val="10"/>
    <w:uiPriority w:val="9"/>
    <w:qFormat/>
    <w:rsid w:val="006E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69EF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E69EF"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E69EF"/>
    <w:rPr>
      <w:rFonts w:asciiTheme="majorHAnsi" w:eastAsiaTheme="majorEastAsia" w:hAnsiTheme="majorHAnsi" w:cstheme="majorBidi"/>
      <w:b/>
      <w:bCs/>
      <w:color w:val="B31166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E69EF"/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E69E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E69E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E6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E69EF"/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E6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69EF"/>
    <w:rPr>
      <w:b/>
      <w:bCs/>
      <w:color w:val="B311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69EF"/>
    <w:pPr>
      <w:pBdr>
        <w:bottom w:val="single" w:sz="8" w:space="4" w:color="B31166" w:themeColor="accent1"/>
      </w:pBdr>
      <w:spacing w:after="300"/>
      <w:contextualSpacing/>
    </w:pPr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E69EF"/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69EF"/>
    <w:pPr>
      <w:numPr>
        <w:ilvl w:val="1"/>
      </w:numPr>
    </w:pPr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E69EF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69EF"/>
    <w:rPr>
      <w:b/>
      <w:bCs/>
    </w:rPr>
  </w:style>
  <w:style w:type="character" w:styleId="a9">
    <w:name w:val="Emphasis"/>
    <w:basedOn w:val="a0"/>
    <w:uiPriority w:val="20"/>
    <w:qFormat/>
    <w:rsid w:val="006E69EF"/>
    <w:rPr>
      <w:i/>
      <w:iCs/>
    </w:rPr>
  </w:style>
  <w:style w:type="paragraph" w:styleId="aa">
    <w:name w:val="No Spacing"/>
    <w:uiPriority w:val="1"/>
    <w:qFormat/>
    <w:rsid w:val="006E69EF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6E69EF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6E69E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E69EF"/>
    <w:pPr>
      <w:pBdr>
        <w:bottom w:val="single" w:sz="4" w:space="4" w:color="B31166" w:themeColor="accent1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customStyle="1" w:styleId="22">
    <w:name w:val="引用文 2 (文字)"/>
    <w:basedOn w:val="a0"/>
    <w:link w:val="21"/>
    <w:uiPriority w:val="30"/>
    <w:rsid w:val="006E69EF"/>
    <w:rPr>
      <w:b/>
      <w:bCs/>
      <w:i/>
      <w:iCs/>
      <w:color w:val="B31166" w:themeColor="accent1"/>
    </w:rPr>
  </w:style>
  <w:style w:type="character" w:styleId="ad">
    <w:name w:val="Subtle Emphasis"/>
    <w:basedOn w:val="a0"/>
    <w:uiPriority w:val="19"/>
    <w:qFormat/>
    <w:rsid w:val="006E69E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69EF"/>
    <w:rPr>
      <w:b/>
      <w:bCs/>
      <w:i/>
      <w:iCs/>
      <w:color w:val="B31166" w:themeColor="accent1"/>
    </w:rPr>
  </w:style>
  <w:style w:type="character" w:styleId="ae">
    <w:name w:val="Subtle Reference"/>
    <w:basedOn w:val="a0"/>
    <w:uiPriority w:val="31"/>
    <w:qFormat/>
    <w:rsid w:val="006E69EF"/>
    <w:rPr>
      <w:smallCaps/>
      <w:color w:val="E33D6F" w:themeColor="accent2"/>
      <w:u w:val="single"/>
    </w:rPr>
  </w:style>
  <w:style w:type="character" w:styleId="24">
    <w:name w:val="Intense Reference"/>
    <w:basedOn w:val="a0"/>
    <w:uiPriority w:val="32"/>
    <w:qFormat/>
    <w:rsid w:val="006E69EF"/>
    <w:rPr>
      <w:b/>
      <w:bCs/>
      <w:smallCaps/>
      <w:color w:val="E33D6F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E69EF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E69EF"/>
    <w:pPr>
      <w:outlineLvl w:val="9"/>
    </w:pPr>
  </w:style>
  <w:style w:type="character" w:styleId="af1">
    <w:name w:val="Hyperlink"/>
    <w:basedOn w:val="a0"/>
    <w:uiPriority w:val="99"/>
    <w:unhideWhenUsed/>
    <w:rsid w:val="0081403E"/>
    <w:rPr>
      <w:color w:val="8F8F8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1403E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81403E"/>
    <w:pPr>
      <w:spacing w:after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923E-2F1E-41E0-840E-D7A2CDD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瑛美</dc:creator>
  <cp:keywords/>
  <dc:description/>
  <cp:lastModifiedBy>ichikawa@auecoop.jp</cp:lastModifiedBy>
  <cp:revision>4</cp:revision>
  <cp:lastPrinted>2023-12-19T09:36:00Z</cp:lastPrinted>
  <dcterms:created xsi:type="dcterms:W3CDTF">2023-12-19T07:16:00Z</dcterms:created>
  <dcterms:modified xsi:type="dcterms:W3CDTF">2023-12-27T01:19:00Z</dcterms:modified>
</cp:coreProperties>
</file>